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0B" w:rsidRPr="0073627C" w:rsidRDefault="003F650B" w:rsidP="00D26805">
      <w:pPr>
        <w:widowControl w:val="0"/>
        <w:shd w:val="clear" w:color="auto" w:fill="FFFFFF"/>
        <w:tabs>
          <w:tab w:val="left" w:pos="855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627C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3F650B" w:rsidRPr="008459EB" w:rsidRDefault="003F650B" w:rsidP="00D26805">
      <w:pPr>
        <w:widowControl w:val="0"/>
        <w:shd w:val="clear" w:color="auto" w:fill="FFFFFF"/>
        <w:tabs>
          <w:tab w:val="left" w:pos="855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04BF">
        <w:rPr>
          <w:rFonts w:ascii="Times New Roman" w:eastAsia="Times New Roman" w:hAnsi="Times New Roman"/>
          <w:b/>
          <w:sz w:val="20"/>
          <w:szCs w:val="20"/>
          <w:lang w:eastAsia="ru-RU"/>
        </w:rPr>
        <w:t>на оказание услуги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204BF">
        <w:rPr>
          <w:rFonts w:ascii="Times New Roman" w:eastAsia="Times New Roman" w:hAnsi="Times New Roman"/>
          <w:b/>
          <w:sz w:val="20"/>
          <w:szCs w:val="20"/>
          <w:lang w:eastAsia="ru-RU"/>
        </w:rPr>
        <w:t>по обращению с твердыми коммунальными отходами</w:t>
      </w:r>
    </w:p>
    <w:p w:rsidR="003F650B" w:rsidRPr="008459EB" w:rsidRDefault="003F650B" w:rsidP="00D26805">
      <w:pPr>
        <w:widowControl w:val="0"/>
        <w:shd w:val="clear" w:color="auto" w:fill="FFFFFF"/>
        <w:tabs>
          <w:tab w:val="left" w:pos="855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9EB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Елец  </w:t>
      </w:r>
      <w:r w:rsidRPr="008459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1 января 2019 г.</w:t>
      </w:r>
    </w:p>
    <w:p w:rsidR="003F650B" w:rsidRPr="00EA3330" w:rsidRDefault="003F650B" w:rsidP="00D26805">
      <w:pPr>
        <w:widowControl w:val="0"/>
        <w:shd w:val="clear" w:color="auto" w:fill="FFFFFF"/>
        <w:tabs>
          <w:tab w:val="left" w:pos="855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633F" w:rsidRPr="003F650B" w:rsidRDefault="003F650B" w:rsidP="00D2680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488F">
        <w:rPr>
          <w:rFonts w:ascii="Times New Roman" w:hAnsi="Times New Roman"/>
          <w:b/>
          <w:bCs/>
          <w:sz w:val="18"/>
          <w:szCs w:val="18"/>
        </w:rPr>
        <w:t>Общество с ограниченной ответственностью "ТЭКО-Сервис"</w:t>
      </w:r>
      <w:r w:rsidRPr="00B8488F">
        <w:rPr>
          <w:rFonts w:ascii="Times New Roman" w:hAnsi="Times New Roman"/>
          <w:bCs/>
          <w:sz w:val="18"/>
          <w:szCs w:val="18"/>
        </w:rPr>
        <w:t>, именуемое в дальнейшем «Региональный оператор»</w:t>
      </w:r>
      <w:r w:rsidRPr="00B8488F">
        <w:rPr>
          <w:rFonts w:ascii="Times New Roman" w:hAnsi="Times New Roman"/>
          <w:sz w:val="18"/>
          <w:szCs w:val="18"/>
        </w:rPr>
        <w:t xml:space="preserve">, </w:t>
      </w:r>
      <w:r w:rsidRPr="00AD2B23">
        <w:rPr>
          <w:rFonts w:ascii="Times New Roman" w:hAnsi="Times New Roman"/>
          <w:sz w:val="18"/>
          <w:szCs w:val="18"/>
        </w:rPr>
        <w:t xml:space="preserve">в лице </w:t>
      </w:r>
      <w:r>
        <w:rPr>
          <w:rFonts w:ascii="Times New Roman" w:hAnsi="Times New Roman"/>
          <w:sz w:val="18"/>
          <w:szCs w:val="18"/>
        </w:rPr>
        <w:t xml:space="preserve">Генерального директора </w:t>
      </w:r>
      <w:proofErr w:type="spellStart"/>
      <w:r>
        <w:rPr>
          <w:rFonts w:ascii="Times New Roman" w:hAnsi="Times New Roman"/>
          <w:sz w:val="18"/>
          <w:szCs w:val="18"/>
        </w:rPr>
        <w:t>Патченского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Валерия Викторовича,</w:t>
      </w:r>
      <w:r w:rsidRPr="00AD2B23">
        <w:rPr>
          <w:rFonts w:ascii="Times New Roman" w:hAnsi="Times New Roman"/>
          <w:sz w:val="18"/>
          <w:szCs w:val="18"/>
        </w:rPr>
        <w:t xml:space="preserve"> действующего на основании </w:t>
      </w:r>
      <w:r>
        <w:rPr>
          <w:rFonts w:ascii="Times New Roman" w:hAnsi="Times New Roman"/>
          <w:sz w:val="18"/>
          <w:szCs w:val="18"/>
        </w:rPr>
        <w:t>Устава</w:t>
      </w:r>
      <w:r w:rsidR="00CB633F" w:rsidRPr="00CB633F">
        <w:rPr>
          <w:rFonts w:ascii="Times New Roman" w:hAnsi="Times New Roman" w:cs="Times New Roman"/>
          <w:sz w:val="24"/>
          <w:szCs w:val="24"/>
        </w:rPr>
        <w:t xml:space="preserve">, </w:t>
      </w:r>
      <w:r w:rsidR="00CB633F" w:rsidRPr="003F650B"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CB633F" w:rsidRPr="003F650B" w:rsidRDefault="00CB633F" w:rsidP="00D2680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650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3F650B">
        <w:rPr>
          <w:rFonts w:ascii="Times New Roman" w:hAnsi="Times New Roman" w:cs="Times New Roman"/>
          <w:sz w:val="18"/>
          <w:szCs w:val="18"/>
        </w:rPr>
        <w:t>__________________</w:t>
      </w:r>
      <w:r w:rsidRPr="003F650B">
        <w:rPr>
          <w:rFonts w:ascii="Times New Roman" w:hAnsi="Times New Roman" w:cs="Times New Roman"/>
          <w:sz w:val="18"/>
          <w:szCs w:val="18"/>
        </w:rPr>
        <w:t>_</w:t>
      </w:r>
    </w:p>
    <w:p w:rsidR="00CB633F" w:rsidRPr="003F650B" w:rsidRDefault="00061755" w:rsidP="00D2680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3F650B">
        <w:rPr>
          <w:rFonts w:ascii="Times New Roman" w:hAnsi="Times New Roman" w:cs="Times New Roman"/>
          <w:sz w:val="14"/>
          <w:szCs w:val="14"/>
        </w:rPr>
        <w:t>(Ф.И.О.)</w:t>
      </w:r>
    </w:p>
    <w:p w:rsidR="00CB633F" w:rsidRPr="003F650B" w:rsidRDefault="00CB633F" w:rsidP="00D26805">
      <w:pPr>
        <w:spacing w:after="0" w:line="240" w:lineRule="auto"/>
        <w:ind w:left="-567"/>
        <w:contextualSpacing/>
        <w:rPr>
          <w:rFonts w:ascii="Times New Roman" w:hAnsi="Times New Roman" w:cs="Times New Roman"/>
          <w:sz w:val="18"/>
          <w:szCs w:val="18"/>
        </w:rPr>
      </w:pPr>
      <w:r w:rsidRPr="003F650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CB633F" w:rsidRPr="003F650B" w:rsidRDefault="00CB633F" w:rsidP="00D26805">
      <w:pPr>
        <w:spacing w:after="0" w:line="240" w:lineRule="auto"/>
        <w:ind w:left="-567"/>
        <w:contextualSpacing/>
        <w:rPr>
          <w:rFonts w:ascii="Times New Roman" w:hAnsi="Times New Roman" w:cs="Times New Roman"/>
          <w:sz w:val="18"/>
          <w:szCs w:val="18"/>
        </w:rPr>
      </w:pPr>
    </w:p>
    <w:p w:rsidR="00CB633F" w:rsidRPr="003F650B" w:rsidRDefault="00F855C8" w:rsidP="00D26805">
      <w:pPr>
        <w:spacing w:after="0" w:line="240" w:lineRule="auto"/>
        <w:ind w:left="-567"/>
        <w:contextualSpacing/>
        <w:rPr>
          <w:rFonts w:ascii="Times New Roman" w:hAnsi="Times New Roman" w:cs="Times New Roman"/>
          <w:sz w:val="18"/>
          <w:szCs w:val="18"/>
        </w:rPr>
      </w:pPr>
      <w:r w:rsidRPr="003F650B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3F650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F650B">
        <w:rPr>
          <w:rFonts w:ascii="Times New Roman" w:hAnsi="Times New Roman" w:cs="Times New Roman"/>
          <w:sz w:val="18"/>
          <w:szCs w:val="18"/>
        </w:rPr>
        <w:t>) в дальнейшем «Потребитель», с другой стороны, совместно именуемые «Стороны», заключили настоящий договор о нижеследующем:</w:t>
      </w:r>
    </w:p>
    <w:p w:rsidR="00F855C8" w:rsidRPr="003F650B" w:rsidRDefault="00F855C8" w:rsidP="00D26805">
      <w:pPr>
        <w:pStyle w:val="a3"/>
        <w:numPr>
          <w:ilvl w:val="0"/>
          <w:numId w:val="1"/>
        </w:num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650B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4F592A" w:rsidRPr="008D6B04" w:rsidRDefault="00F855C8" w:rsidP="00D26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 xml:space="preserve">1.1 По договору на оказание коммунальной услуги по обращению с твердыми коммунальными отходами Региональный оператор обязуется принимать твердые коммунальные отходы 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(далее –ТКО) </w:t>
      </w:r>
      <w:r w:rsidRPr="008D6B04">
        <w:rPr>
          <w:rFonts w:ascii="Times New Roman" w:hAnsi="Times New Roman" w:cs="Times New Roman"/>
          <w:sz w:val="18"/>
          <w:szCs w:val="18"/>
        </w:rPr>
        <w:t>в объеме и в месте, которые определены в настоящем договоре, в соответствии с территориальной схемой обращения с отходами,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855C8" w:rsidRPr="008D6B04" w:rsidRDefault="00F855C8" w:rsidP="00D26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4F592A" w:rsidRPr="008D6B04" w:rsidRDefault="00F855C8" w:rsidP="00D26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1.3. Способ складирования ТКО: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="00477034" w:rsidRPr="008D6B04">
        <w:rPr>
          <w:rFonts w:ascii="Times New Roman" w:hAnsi="Times New Roman" w:cs="Times New Roman"/>
          <w:sz w:val="18"/>
          <w:szCs w:val="18"/>
        </w:rPr>
        <w:t>мусоропроводы и мусороприемные камеры, в контейнеры, бункеры,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="00477034" w:rsidRPr="008D6B04">
        <w:rPr>
          <w:rFonts w:ascii="Times New Roman" w:hAnsi="Times New Roman" w:cs="Times New Roman"/>
          <w:sz w:val="18"/>
          <w:szCs w:val="18"/>
        </w:rPr>
        <w:t>расположенные на контейнерных площадках, в пакеты или другие емкости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, </w:t>
      </w:r>
      <w:r w:rsidR="00477034" w:rsidRPr="008D6B04">
        <w:rPr>
          <w:rFonts w:ascii="Times New Roman" w:hAnsi="Times New Roman" w:cs="Times New Roman"/>
          <w:sz w:val="18"/>
          <w:szCs w:val="18"/>
        </w:rPr>
        <w:t>предоставленные региональным оператором, в том числе крупногабаритных отходов -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="00477034" w:rsidRPr="008D6B04">
        <w:rPr>
          <w:rFonts w:ascii="Times New Roman" w:hAnsi="Times New Roman" w:cs="Times New Roman"/>
          <w:sz w:val="18"/>
          <w:szCs w:val="18"/>
        </w:rPr>
        <w:t>в бункеры, расположенные на контейнерных площадках, на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="00477034" w:rsidRPr="008D6B04">
        <w:rPr>
          <w:rFonts w:ascii="Times New Roman" w:hAnsi="Times New Roman" w:cs="Times New Roman"/>
          <w:sz w:val="18"/>
          <w:szCs w:val="18"/>
        </w:rPr>
        <w:t>специальных площадках складиро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вания крупногабаритных отходов. </w:t>
      </w:r>
      <w:r w:rsidR="00F125A6" w:rsidRPr="008D6B04">
        <w:rPr>
          <w:rFonts w:ascii="Times New Roman" w:hAnsi="Times New Roman" w:cs="Times New Roman"/>
          <w:sz w:val="18"/>
          <w:szCs w:val="18"/>
        </w:rPr>
        <w:t xml:space="preserve">Складирование крупногабаритных отходов осуществляется: </w:t>
      </w:r>
      <w:r w:rsidRPr="008D6B04">
        <w:rPr>
          <w:rFonts w:ascii="Times New Roman" w:hAnsi="Times New Roman" w:cs="Times New Roman"/>
          <w:sz w:val="18"/>
          <w:szCs w:val="18"/>
        </w:rPr>
        <w:t>в бункеры, расположенн</w:t>
      </w:r>
      <w:r w:rsidR="00F125A6" w:rsidRPr="008D6B04">
        <w:rPr>
          <w:rFonts w:ascii="Times New Roman" w:hAnsi="Times New Roman" w:cs="Times New Roman"/>
          <w:sz w:val="18"/>
          <w:szCs w:val="18"/>
        </w:rPr>
        <w:t xml:space="preserve">ые на контейнерных площадках, на </w:t>
      </w:r>
      <w:r w:rsidRPr="008D6B04">
        <w:rPr>
          <w:rFonts w:ascii="Times New Roman" w:hAnsi="Times New Roman" w:cs="Times New Roman"/>
          <w:sz w:val="18"/>
          <w:szCs w:val="18"/>
        </w:rPr>
        <w:t>специальных площадках складиров</w:t>
      </w:r>
      <w:r w:rsidR="00F125A6" w:rsidRPr="008D6B04">
        <w:rPr>
          <w:rFonts w:ascii="Times New Roman" w:hAnsi="Times New Roman" w:cs="Times New Roman"/>
          <w:sz w:val="18"/>
          <w:szCs w:val="18"/>
        </w:rPr>
        <w:t>ания крупногабаритных отходов.</w:t>
      </w:r>
    </w:p>
    <w:p w:rsidR="004F592A" w:rsidRPr="008D6B04" w:rsidRDefault="00F125A6" w:rsidP="00D26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1.</w:t>
      </w:r>
      <w:r w:rsidR="002D1EB9" w:rsidRPr="008D6B04">
        <w:rPr>
          <w:rFonts w:ascii="Times New Roman" w:hAnsi="Times New Roman" w:cs="Times New Roman"/>
          <w:sz w:val="18"/>
          <w:szCs w:val="18"/>
        </w:rPr>
        <w:t>4</w:t>
      </w:r>
      <w:r w:rsidRPr="008D6B04">
        <w:rPr>
          <w:rFonts w:ascii="Times New Roman" w:hAnsi="Times New Roman" w:cs="Times New Roman"/>
          <w:sz w:val="18"/>
          <w:szCs w:val="18"/>
        </w:rPr>
        <w:t xml:space="preserve"> Дата начала оказания коммунальной услуги по обращению с твердыми коммунальными отходами «01» января 2019 г.</w:t>
      </w:r>
    </w:p>
    <w:p w:rsidR="00F125A6" w:rsidRPr="008D6B04" w:rsidRDefault="002D1EB9" w:rsidP="00D26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1.5</w:t>
      </w:r>
      <w:r w:rsidR="00F125A6" w:rsidRPr="008D6B04">
        <w:rPr>
          <w:rFonts w:ascii="Times New Roman" w:hAnsi="Times New Roman" w:cs="Times New Roman"/>
          <w:sz w:val="18"/>
          <w:szCs w:val="18"/>
        </w:rPr>
        <w:t>. Региональный оператор оказывает услуги по тра</w:t>
      </w:r>
      <w:r w:rsidRPr="008D6B04">
        <w:rPr>
          <w:rFonts w:ascii="Times New Roman" w:hAnsi="Times New Roman" w:cs="Times New Roman"/>
          <w:sz w:val="18"/>
          <w:szCs w:val="18"/>
        </w:rPr>
        <w:t>н</w:t>
      </w:r>
      <w:r w:rsidR="00F125A6" w:rsidRPr="008D6B04">
        <w:rPr>
          <w:rFonts w:ascii="Times New Roman" w:hAnsi="Times New Roman" w:cs="Times New Roman"/>
          <w:sz w:val="18"/>
          <w:szCs w:val="18"/>
        </w:rPr>
        <w:t>спортированию отходов, не относящихся к ТКО, при наличии технической возможности и разрешения (лицензии) на обращение с данными видами отходов, на основании заявки Потребителя по отдельному договору.</w:t>
      </w:r>
    </w:p>
    <w:p w:rsidR="003F650B" w:rsidRPr="00FD1C3B" w:rsidRDefault="003F650B" w:rsidP="00D26805">
      <w:pPr>
        <w:widowControl w:val="0"/>
        <w:shd w:val="clear" w:color="auto" w:fill="FFFFFF"/>
        <w:autoSpaceDE w:val="0"/>
        <w:autoSpaceDN w:val="0"/>
        <w:adjustRightInd w:val="0"/>
        <w:spacing w:before="120" w:after="20" w:line="240" w:lineRule="auto"/>
        <w:ind w:left="-567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FD1C3B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СРОКИ</w:t>
      </w:r>
      <w:r w:rsidRPr="00FD1C3B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И</w:t>
      </w:r>
      <w:r w:rsidRPr="00FD1C3B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ПОРЯДОК</w:t>
      </w:r>
      <w:r w:rsidRPr="00FD1C3B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ОПЛАТЫ</w:t>
      </w:r>
      <w:r w:rsidRPr="00FD1C3B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ПО</w:t>
      </w:r>
      <w:r w:rsidRPr="00FD1C3B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ДОГОВОРУ.</w:t>
      </w:r>
    </w:p>
    <w:p w:rsidR="00A1238E" w:rsidRPr="008D6B04" w:rsidRDefault="00A1238E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2.1. Под расчетным периодом по настоящему договору понимается один календарный месяц. Оплата услуг по настоящему договору осуществляется исходя из объема оказанных услуг и цены, не превышающей единый тариф на услугу регионального оператора по обращению с твердыми коммунальными отходами, утвержденный в соответствии с законодательством РФ о государственном регулировании цен (тарифов). Цена за расчетный месяц указывается Региональным Оператором в выставленном платежном документе.</w:t>
      </w:r>
    </w:p>
    <w:p w:rsidR="00A1238E" w:rsidRPr="008D6B04" w:rsidRDefault="00A1238E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2.2.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A1238E" w:rsidRPr="008D6B04" w:rsidRDefault="00A1238E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2.3. Расчет размера платы за коммунальную услугу по обращению с ТКО производится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</w:t>
      </w:r>
      <w:r w:rsidR="002D1EB9" w:rsidRPr="008D6B04">
        <w:rPr>
          <w:rFonts w:ascii="Times New Roman" w:hAnsi="Times New Roman" w:cs="Times New Roman"/>
          <w:sz w:val="18"/>
          <w:szCs w:val="18"/>
        </w:rPr>
        <w:t>.2011 №</w:t>
      </w:r>
      <w:r w:rsidR="002841D4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="002D1EB9" w:rsidRPr="008D6B04">
        <w:rPr>
          <w:rFonts w:ascii="Times New Roman" w:hAnsi="Times New Roman" w:cs="Times New Roman"/>
          <w:sz w:val="18"/>
          <w:szCs w:val="18"/>
        </w:rPr>
        <w:t>354, исходя из утвержденных нормативов накопления ТКО и количества постоянно и временно проживающих граждан в жилом помещении с применением утвержденного единого тарифа на услугу Регионального оператора. При отсутствии информации о количестве проживающих в жилом помещении плата начисляется с учетом количества собственников помещения.</w:t>
      </w:r>
    </w:p>
    <w:p w:rsidR="002D1EB9" w:rsidRPr="008D6B04" w:rsidRDefault="002D1EB9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2.4. 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в соответствии с новыми тарифами и (или) нормативами с даты их официального утверждения. При этом дополнительное согласование с Потребителем и (или) внесение изменений в настоящий договор в таком случае не требуется.</w:t>
      </w:r>
    </w:p>
    <w:p w:rsidR="002D1EB9" w:rsidRPr="008D6B04" w:rsidRDefault="002D1EB9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2.5.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2D1EB9" w:rsidRPr="008D6B04" w:rsidRDefault="002D1EB9" w:rsidP="00D2680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8D6B04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8D6B04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D1EB9" w:rsidRPr="008D6B04" w:rsidRDefault="002D1EB9" w:rsidP="00D2680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26805" w:rsidRPr="00D557F2" w:rsidRDefault="00D26805" w:rsidP="00D26805">
      <w:pPr>
        <w:widowControl w:val="0"/>
        <w:shd w:val="clear" w:color="auto" w:fill="FFFFFF"/>
        <w:autoSpaceDE w:val="0"/>
        <w:autoSpaceDN w:val="0"/>
        <w:adjustRightInd w:val="0"/>
        <w:spacing w:before="120" w:after="20" w:line="240" w:lineRule="auto"/>
        <w:ind w:left="-567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2F2B1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3. БРЕМЯ СОДЕРЖАНИЯ КОНТЕЙНЕРНЫХ ПЛОЩАДОК, СПЕЦИАЛЬНЫХ ПЛОЩАДОК ДЛЯ СКЛАДИРОВАНИЯ </w:t>
      </w:r>
      <w:r w:rsidRPr="00D557F2">
        <w:rPr>
          <w:rFonts w:ascii="Times New Roman" w:eastAsia="Times New Roman" w:hAnsi="Times New Roman"/>
          <w:b/>
          <w:sz w:val="17"/>
          <w:szCs w:val="17"/>
          <w:lang w:eastAsia="ru-RU"/>
        </w:rPr>
        <w:t>КРУПНОГАБАРИТНЫХ ОТХОДОВ И</w:t>
      </w:r>
      <w:r w:rsidRPr="00D557F2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  <w:r w:rsidRPr="00D557F2">
        <w:rPr>
          <w:rFonts w:ascii="Times New Roman" w:eastAsia="Times New Roman" w:hAnsi="Times New Roman"/>
          <w:b/>
          <w:sz w:val="17"/>
          <w:szCs w:val="17"/>
          <w:lang w:eastAsia="ru-RU"/>
        </w:rPr>
        <w:t>ТЕРРИТОРИИ, ПРИЛЕГАЮЩЕЙ К МЕСТУ ПОГРУЗКИ ТКО</w:t>
      </w:r>
      <w:r w:rsidR="008D6B04">
        <w:rPr>
          <w:rFonts w:ascii="Times New Roman" w:eastAsia="Times New Roman" w:hAnsi="Times New Roman"/>
          <w:b/>
          <w:sz w:val="17"/>
          <w:szCs w:val="17"/>
          <w:lang w:eastAsia="ru-RU"/>
        </w:rPr>
        <w:t>.</w:t>
      </w:r>
    </w:p>
    <w:p w:rsidR="00F125A6" w:rsidRPr="008D6B04" w:rsidRDefault="002D1EB9" w:rsidP="00D26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3.1. Региональный оператор по обращению с ТКО отвечает за обращение с ТКО с момента погрузки таких отходов в мусоровоз в местах накопления ТКО.</w:t>
      </w:r>
    </w:p>
    <w:p w:rsidR="002D1EB9" w:rsidRPr="008D6B04" w:rsidRDefault="002D1EB9" w:rsidP="00D26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3.2.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й в многоквартирных домах, несут </w:t>
      </w:r>
      <w:r w:rsidRPr="008D6B04">
        <w:rPr>
          <w:rFonts w:ascii="Times New Roman" w:hAnsi="Times New Roman" w:cs="Times New Roman"/>
          <w:sz w:val="18"/>
          <w:szCs w:val="18"/>
        </w:rPr>
        <w:t xml:space="preserve">собственники помещений в многоквартирном доме, лицо, привлекаемое собственниками помещений в </w:t>
      </w:r>
      <w:r w:rsidRPr="008D6B04">
        <w:rPr>
          <w:rFonts w:ascii="Times New Roman" w:hAnsi="Times New Roman" w:cs="Times New Roman"/>
          <w:sz w:val="18"/>
          <w:szCs w:val="18"/>
        </w:rPr>
        <w:lastRenderedPageBreak/>
        <w:t>многоквартирном доме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Pr="008D6B04">
        <w:rPr>
          <w:rFonts w:ascii="Times New Roman" w:hAnsi="Times New Roman" w:cs="Times New Roman"/>
          <w:sz w:val="18"/>
          <w:szCs w:val="18"/>
        </w:rPr>
        <w:t>по договорам оказания услуг по содержанию общего имущества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 в таком доме</w:t>
      </w:r>
      <w:r w:rsidR="00DD3BD6" w:rsidRPr="008D6B04">
        <w:rPr>
          <w:rFonts w:ascii="Times New Roman" w:hAnsi="Times New Roman" w:cs="Times New Roman"/>
          <w:sz w:val="18"/>
          <w:szCs w:val="18"/>
        </w:rPr>
        <w:t>,</w:t>
      </w:r>
      <w:r w:rsidR="00061755" w:rsidRPr="008D6B04">
        <w:rPr>
          <w:rFonts w:ascii="Times New Roman" w:hAnsi="Times New Roman" w:cs="Times New Roman"/>
          <w:sz w:val="18"/>
          <w:szCs w:val="18"/>
        </w:rPr>
        <w:t xml:space="preserve"> либо </w:t>
      </w:r>
      <w:r w:rsidRPr="008D6B04">
        <w:rPr>
          <w:rFonts w:ascii="Times New Roman" w:hAnsi="Times New Roman" w:cs="Times New Roman"/>
          <w:sz w:val="18"/>
          <w:szCs w:val="18"/>
        </w:rPr>
        <w:t>иное лицо, указанное в соглашении</w:t>
      </w:r>
      <w:r w:rsidR="00061755" w:rsidRPr="008D6B04">
        <w:rPr>
          <w:rFonts w:ascii="Times New Roman" w:hAnsi="Times New Roman" w:cs="Times New Roman"/>
          <w:sz w:val="18"/>
          <w:szCs w:val="18"/>
        </w:rPr>
        <w:t>.</w:t>
      </w:r>
    </w:p>
    <w:p w:rsidR="002D1EB9" w:rsidRPr="008D6B04" w:rsidRDefault="002D1EB9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3.3.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</w:t>
      </w:r>
      <w:r w:rsidR="00DD3BD6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Pr="008D6B04">
        <w:rPr>
          <w:rFonts w:ascii="Times New Roman" w:hAnsi="Times New Roman" w:cs="Times New Roman"/>
          <w:sz w:val="18"/>
          <w:szCs w:val="18"/>
        </w:rPr>
        <w:t>орган местного самоуправления муниципальных образований, в границах</w:t>
      </w:r>
      <w:r w:rsidR="00DD3BD6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Pr="008D6B04">
        <w:rPr>
          <w:rFonts w:ascii="Times New Roman" w:hAnsi="Times New Roman" w:cs="Times New Roman"/>
          <w:sz w:val="18"/>
          <w:szCs w:val="18"/>
        </w:rPr>
        <w:t>которых расположены такие площадки, или иное лицо, установленное</w:t>
      </w:r>
      <w:r w:rsidR="00DD3BD6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Pr="008D6B04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="00DD3BD6" w:rsidRPr="008D6B04">
        <w:rPr>
          <w:rFonts w:ascii="Times New Roman" w:hAnsi="Times New Roman" w:cs="Times New Roman"/>
          <w:sz w:val="18"/>
          <w:szCs w:val="18"/>
        </w:rPr>
        <w:t>.</w:t>
      </w:r>
    </w:p>
    <w:p w:rsidR="003F650B" w:rsidRPr="00AD2B23" w:rsidRDefault="003F650B" w:rsidP="00D26805">
      <w:pPr>
        <w:widowControl w:val="0"/>
        <w:shd w:val="clear" w:color="auto" w:fill="FFFFFF"/>
        <w:autoSpaceDE w:val="0"/>
        <w:autoSpaceDN w:val="0"/>
        <w:adjustRightInd w:val="0"/>
        <w:spacing w:before="120" w:after="2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eastAsia="ru-RU"/>
        </w:rPr>
        <w:t>4</w:t>
      </w:r>
      <w:r w:rsidRPr="00AD2B23"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eastAsia="ru-RU"/>
        </w:rPr>
        <w:t>. ПРАВА И ОБЯЗАННОСТИ СТОРОН.</w:t>
      </w:r>
    </w:p>
    <w:p w:rsidR="003F650B" w:rsidRDefault="003F650B" w:rsidP="00D26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2F2B1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4.1. Региональный оператор обязан:</w:t>
      </w:r>
    </w:p>
    <w:p w:rsidR="00477034" w:rsidRPr="008D6B04" w:rsidRDefault="00477034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4.1.1. принимать ТКО в объеме и в месте, которые определены настоящим договором;</w:t>
      </w:r>
    </w:p>
    <w:p w:rsidR="00477034" w:rsidRPr="008D6B04" w:rsidRDefault="00477034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4.1.2.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477034" w:rsidRPr="008D6B04" w:rsidRDefault="00477034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77034" w:rsidRPr="008D6B04" w:rsidRDefault="00477034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4.1.4.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77034" w:rsidRPr="008D6B04" w:rsidRDefault="00477034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действующим законодательством;</w:t>
      </w:r>
    </w:p>
    <w:p w:rsidR="002D1EB9" w:rsidRPr="003F650B" w:rsidRDefault="00EA7DEB" w:rsidP="00D26805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650B">
        <w:rPr>
          <w:rFonts w:ascii="Times New Roman" w:hAnsi="Times New Roman" w:cs="Times New Roman"/>
          <w:b/>
          <w:sz w:val="18"/>
          <w:szCs w:val="18"/>
        </w:rPr>
        <w:t>4.2. Региональный оператор имеет право:</w:t>
      </w:r>
    </w:p>
    <w:p w:rsidR="00EA7DEB" w:rsidRPr="008D6B04" w:rsidRDefault="00EA7DEB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4.2.1. осуществлять контроль за учетом объема и (или) массы принятых ТКО;</w:t>
      </w:r>
    </w:p>
    <w:p w:rsidR="00171C42" w:rsidRPr="008D6B04" w:rsidRDefault="00171C42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4.2.2. инициировать проведение сверки расчетов по настоящему договору;</w:t>
      </w:r>
    </w:p>
    <w:p w:rsidR="00EA7DEB" w:rsidRPr="008D6B04" w:rsidRDefault="00EA7DEB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</w:t>
      </w:r>
      <w:r w:rsidR="00171C42" w:rsidRPr="008D6B04">
        <w:rPr>
          <w:rFonts w:ascii="Times New Roman" w:hAnsi="Times New Roman" w:cs="Times New Roman"/>
          <w:sz w:val="18"/>
          <w:szCs w:val="18"/>
        </w:rPr>
        <w:t>.2.3</w:t>
      </w:r>
      <w:r w:rsidRPr="008D6B04">
        <w:rPr>
          <w:rFonts w:ascii="Times New Roman" w:hAnsi="Times New Roman" w:cs="Times New Roman"/>
          <w:sz w:val="18"/>
          <w:szCs w:val="18"/>
        </w:rPr>
        <w:t>. 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лицами;</w:t>
      </w:r>
    </w:p>
    <w:p w:rsidR="00EA7DEB" w:rsidRPr="008D6B04" w:rsidRDefault="00EA7DEB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</w:t>
      </w:r>
      <w:r w:rsidR="00171C42" w:rsidRPr="008D6B04">
        <w:rPr>
          <w:rFonts w:ascii="Times New Roman" w:hAnsi="Times New Roman" w:cs="Times New Roman"/>
          <w:sz w:val="18"/>
          <w:szCs w:val="18"/>
        </w:rPr>
        <w:t>.2.4</w:t>
      </w:r>
      <w:r w:rsidRPr="008D6B04">
        <w:rPr>
          <w:rFonts w:ascii="Times New Roman" w:hAnsi="Times New Roman" w:cs="Times New Roman"/>
          <w:sz w:val="18"/>
          <w:szCs w:val="18"/>
        </w:rPr>
        <w:t>. не принимать от Потребителя отходы, не относящиеся к ТКО;</w:t>
      </w:r>
    </w:p>
    <w:p w:rsidR="00EA7DEB" w:rsidRPr="008D6B04" w:rsidRDefault="00EA7DEB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</w:t>
      </w:r>
      <w:r w:rsidR="00171C42" w:rsidRPr="008D6B04">
        <w:rPr>
          <w:rFonts w:ascii="Times New Roman" w:hAnsi="Times New Roman" w:cs="Times New Roman"/>
          <w:sz w:val="18"/>
          <w:szCs w:val="18"/>
        </w:rPr>
        <w:t>.2.5</w:t>
      </w:r>
      <w:r w:rsidRPr="008D6B04">
        <w:rPr>
          <w:rFonts w:ascii="Times New Roman" w:hAnsi="Times New Roman" w:cs="Times New Roman"/>
          <w:sz w:val="18"/>
          <w:szCs w:val="18"/>
        </w:rPr>
        <w:t>. использовать средства фото- или видео-фиксации, в том числе видеорегистраторы, а также данные спутниковой навигации GPS/ГЛОНАСС для фиксации фактов и обстоятельств, связанных с исполнением сторонами обязательств по настоящему договору, и использовать полученные данные, а также путевые листы Регионального оператора с маршрутными графиками при разрешении споров касательно исполнения настоящего договора;</w:t>
      </w:r>
    </w:p>
    <w:p w:rsidR="00EA7DEB" w:rsidRPr="008D6B04" w:rsidRDefault="00171C42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4.2.6</w:t>
      </w:r>
      <w:r w:rsidR="00EA7DEB" w:rsidRPr="008D6B04">
        <w:rPr>
          <w:rFonts w:ascii="Times New Roman" w:hAnsi="Times New Roman" w:cs="Times New Roman"/>
          <w:sz w:val="18"/>
          <w:szCs w:val="18"/>
        </w:rPr>
        <w:t>.</w:t>
      </w:r>
      <w:r w:rsidR="00EA7DEB" w:rsidRPr="008D6B04">
        <w:rPr>
          <w:sz w:val="18"/>
          <w:szCs w:val="18"/>
        </w:rPr>
        <w:t xml:space="preserve"> </w:t>
      </w:r>
      <w:r w:rsidR="00EA7DEB" w:rsidRPr="008D6B04">
        <w:rPr>
          <w:rFonts w:ascii="Times New Roman" w:hAnsi="Times New Roman" w:cs="Times New Roman"/>
          <w:sz w:val="18"/>
          <w:szCs w:val="18"/>
        </w:rPr>
        <w:t>не осуществлять вывоз ТКО в случае если Потребителем не обеспечен свободный подъезд к местам нахождения контейнеров (бункеров).</w:t>
      </w:r>
    </w:p>
    <w:p w:rsidR="00EA7DEB" w:rsidRPr="008D6B04" w:rsidRDefault="00EA7DEB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</w:t>
      </w:r>
      <w:r w:rsidR="00171C42" w:rsidRPr="008D6B04">
        <w:rPr>
          <w:rFonts w:ascii="Times New Roman" w:hAnsi="Times New Roman" w:cs="Times New Roman"/>
          <w:sz w:val="18"/>
          <w:szCs w:val="18"/>
        </w:rPr>
        <w:t>.2.7</w:t>
      </w:r>
      <w:r w:rsidRPr="008D6B04">
        <w:rPr>
          <w:rFonts w:ascii="Times New Roman" w:hAnsi="Times New Roman" w:cs="Times New Roman"/>
          <w:sz w:val="18"/>
          <w:szCs w:val="18"/>
        </w:rPr>
        <w:t>. устанавливать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 w:rsidR="00EA7DEB" w:rsidRPr="008D6B04" w:rsidRDefault="00EA7DEB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</w:t>
      </w:r>
      <w:r w:rsidR="00171C42" w:rsidRPr="008D6B04">
        <w:rPr>
          <w:rFonts w:ascii="Times New Roman" w:hAnsi="Times New Roman" w:cs="Times New Roman"/>
          <w:sz w:val="18"/>
          <w:szCs w:val="18"/>
        </w:rPr>
        <w:t>.2.8</w:t>
      </w:r>
      <w:r w:rsidRPr="008D6B04">
        <w:rPr>
          <w:rFonts w:ascii="Times New Roman" w:hAnsi="Times New Roman" w:cs="Times New Roman"/>
          <w:sz w:val="18"/>
          <w:szCs w:val="18"/>
        </w:rPr>
        <w:t>.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третьих лиц для начисления платы и (или) приема денежных средств за коммунальную услугу по обращению с твердыми коммунальными отходами, а также подготовки и (или) доставки платежных документов Потребителю;</w:t>
      </w:r>
    </w:p>
    <w:p w:rsidR="00EA7DEB" w:rsidRPr="008D6B04" w:rsidRDefault="00EA7DEB" w:rsidP="00D2680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</w:t>
      </w:r>
      <w:r w:rsidR="00171C42" w:rsidRPr="008D6B04">
        <w:rPr>
          <w:rFonts w:ascii="Times New Roman" w:hAnsi="Times New Roman" w:cs="Times New Roman"/>
          <w:sz w:val="18"/>
          <w:szCs w:val="18"/>
        </w:rPr>
        <w:t>.2.9</w:t>
      </w:r>
      <w:r w:rsidRPr="008D6B04">
        <w:rPr>
          <w:rFonts w:ascii="Times New Roman" w:hAnsi="Times New Roman" w:cs="Times New Roman"/>
          <w:sz w:val="18"/>
          <w:szCs w:val="18"/>
        </w:rPr>
        <w:t>. осуществлять иные права, предусмотренные законодательством РФ и настоящим договором.</w:t>
      </w:r>
    </w:p>
    <w:p w:rsidR="00EA7DEB" w:rsidRPr="003F650B" w:rsidRDefault="00EA7DEB" w:rsidP="00D2680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650B">
        <w:rPr>
          <w:rFonts w:ascii="Times New Roman" w:hAnsi="Times New Roman" w:cs="Times New Roman"/>
          <w:b/>
          <w:sz w:val="18"/>
          <w:szCs w:val="18"/>
        </w:rPr>
        <w:t>4.3. Потребитель имеет право:</w:t>
      </w:r>
    </w:p>
    <w:p w:rsidR="00EA7DEB" w:rsidRPr="008D6B04" w:rsidRDefault="00EA7DEB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4.3.1. получать от Регионального оператора информацию об изменении установленных тарифов в области обращения с ТКО;</w:t>
      </w:r>
    </w:p>
    <w:p w:rsidR="00EA7DEB" w:rsidRPr="008D6B04" w:rsidRDefault="00EA7DEB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4.3.2. инициировать проведение сверки расчетов по настоящему договору;</w:t>
      </w:r>
    </w:p>
    <w:p w:rsidR="00EA7DEB" w:rsidRPr="008D6B04" w:rsidRDefault="00EA7DEB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4.3.3. осуществлять иные права, предусмотренные законодательством РФ и настоящим договором.</w:t>
      </w:r>
    </w:p>
    <w:p w:rsidR="00EA7DEB" w:rsidRPr="003F650B" w:rsidRDefault="00EA7DEB" w:rsidP="00D2680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650B">
        <w:rPr>
          <w:rFonts w:ascii="Times New Roman" w:hAnsi="Times New Roman" w:cs="Times New Roman"/>
          <w:b/>
          <w:sz w:val="18"/>
          <w:szCs w:val="18"/>
        </w:rPr>
        <w:t>4.4. Потребитель обязан:</w:t>
      </w:r>
    </w:p>
    <w:p w:rsidR="00EA7DEB" w:rsidRPr="008D6B04" w:rsidRDefault="00EA7DEB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4.4.1. осуществлять складирование ТКО в местах накопления ТКО, определенных договором на оказание коммунальной услуги по обращению с ТКО, в соответствии с территориальной схемой обращения с отходами;</w:t>
      </w:r>
    </w:p>
    <w:p w:rsidR="00EA7DEB" w:rsidRPr="008D6B04" w:rsidRDefault="00EA7DEB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4.4.2. при бестарном способе вывоза ТКО осуществлять складирование ТКО в завязанные пакеты весом не более 15 кг;</w:t>
      </w:r>
    </w:p>
    <w:p w:rsidR="00EA7DEB" w:rsidRPr="008D6B04" w:rsidRDefault="00EA7DEB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4.4.3.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N 505 «Об утверждении Правил коммерческого учета объема и (или) массы твердых коммунальных отходов», расчетным путем исходя из нормативов накопления твердых коммунальных отходов;</w:t>
      </w:r>
    </w:p>
    <w:p w:rsidR="00EA7DEB" w:rsidRPr="008D6B04" w:rsidRDefault="00EA7DEB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4.4.4. организовать складирование крупногабаритных отходов на специальные площадки для накопления КГО или в бункеры, расположенные в местах, которые определены договором на оказание коммунальной услуги по обращению с твердыми коммунальными отходами. Места складирования КГО не должны быть заполнены другими отходами;</w:t>
      </w:r>
    </w:p>
    <w:p w:rsidR="00EA7DEB" w:rsidRPr="008D6B04" w:rsidRDefault="00EA7DEB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4.4.5. своевременно и в полном объеме производить оплату по настоящему договору в порядке, размере и сроки, которые определены настоящим договором;</w:t>
      </w:r>
    </w:p>
    <w:p w:rsidR="00EA7DEB" w:rsidRPr="008D6B04" w:rsidRDefault="00EA7DEB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4.4.6.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размещению ТКО);</w:t>
      </w:r>
    </w:p>
    <w:p w:rsidR="00DD2582" w:rsidRPr="008D6B04" w:rsidRDefault="00171C42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4.4.7</w:t>
      </w:r>
      <w:r w:rsidR="00DD2582" w:rsidRPr="008D6B04">
        <w:rPr>
          <w:rFonts w:ascii="Times New Roman" w:hAnsi="Times New Roman" w:cs="Times New Roman"/>
          <w:sz w:val="18"/>
          <w:szCs w:val="18"/>
        </w:rPr>
        <w:t>. не допускать перемещения контейнеров и (или) бункеров с контейнерной площадки без согласования с Региональным оператором;</w:t>
      </w:r>
    </w:p>
    <w:p w:rsidR="00DD2582" w:rsidRPr="008D6B04" w:rsidRDefault="00171C42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4.4.8</w:t>
      </w:r>
      <w:r w:rsidR="00DD2582" w:rsidRPr="008D6B04">
        <w:rPr>
          <w:rFonts w:ascii="Times New Roman" w:hAnsi="Times New Roman" w:cs="Times New Roman"/>
          <w:sz w:val="18"/>
          <w:szCs w:val="18"/>
        </w:rPr>
        <w:t>. информировать Регионального оператора (способами, позволяющими подтвердить факт информирования) об увеличении или уменьшении числа граждан, проживающих (в том числе временно) в занимаемом им жилом помещении, а также об изменении иных параметров, указанных в приложении №1 к настоящему договору, не позднее 5 рабочих дней со дня произошедших изменений;</w:t>
      </w:r>
    </w:p>
    <w:p w:rsidR="00DD2582" w:rsidRPr="008D6B04" w:rsidRDefault="00171C42" w:rsidP="00D26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4.4.9</w:t>
      </w:r>
      <w:r w:rsidR="00DD2582" w:rsidRPr="008D6B04">
        <w:rPr>
          <w:rFonts w:ascii="Times New Roman" w:hAnsi="Times New Roman" w:cs="Times New Roman"/>
          <w:sz w:val="18"/>
          <w:szCs w:val="18"/>
        </w:rPr>
        <w:t>. нести иные обязанности, предусмотренные законодательством РФ и настоящим договором;</w:t>
      </w:r>
    </w:p>
    <w:p w:rsidR="00DD2582" w:rsidRPr="003F650B" w:rsidRDefault="00DD2582" w:rsidP="00D26805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650B">
        <w:rPr>
          <w:rFonts w:ascii="Times New Roman" w:hAnsi="Times New Roman" w:cs="Times New Roman"/>
          <w:b/>
          <w:sz w:val="18"/>
          <w:szCs w:val="18"/>
        </w:rPr>
        <w:t>4.5. Потребителю запрещается:</w:t>
      </w:r>
    </w:p>
    <w:p w:rsidR="00DD2582" w:rsidRPr="008D6B04" w:rsidRDefault="00DD2582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4.5.1.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договором;</w:t>
      </w:r>
    </w:p>
    <w:p w:rsidR="00ED073B" w:rsidRPr="008D6B04" w:rsidRDefault="00DD2582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lastRenderedPageBreak/>
        <w:t>4.5.2. заполнять контейнеры для ТКО, предназначенные для накопления отходов других лиц и не указанные в настоящем договоре, или контейнеры, не предназначенные для таких видов отходов;</w:t>
      </w:r>
    </w:p>
    <w:p w:rsidR="003F650B" w:rsidRDefault="003F650B" w:rsidP="00D26805">
      <w:pPr>
        <w:autoSpaceDE w:val="0"/>
        <w:autoSpaceDN w:val="0"/>
        <w:adjustRightInd w:val="0"/>
        <w:spacing w:before="120" w:after="20" w:line="240" w:lineRule="auto"/>
        <w:ind w:left="-567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2F2B11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ПОРЯДОК</w:t>
      </w:r>
      <w:r w:rsidRPr="002F2B11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ОСУЩЕСТВЛЕНИЯ</w:t>
      </w:r>
      <w:r w:rsidRPr="002F2B11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УЧЕТА</w:t>
      </w:r>
      <w:r w:rsidRPr="002F2B11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ОБЪЕМА</w:t>
      </w:r>
      <w:r w:rsidRPr="002F2B11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И </w:t>
      </w:r>
      <w:r w:rsidRPr="002F2B11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ИЛИ</w:t>
      </w:r>
      <w:r w:rsidRPr="002F2B11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)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МАССЫ</w:t>
      </w:r>
      <w:r w:rsidRPr="002F2B11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ТКО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.</w:t>
      </w:r>
    </w:p>
    <w:p w:rsidR="00ED073B" w:rsidRPr="008D6B04" w:rsidRDefault="00ED073B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5.1.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</w:t>
      </w:r>
      <w:r w:rsidR="00171C42" w:rsidRPr="008D6B04">
        <w:rPr>
          <w:rFonts w:ascii="Times New Roman" w:hAnsi="Times New Roman" w:cs="Times New Roman"/>
          <w:sz w:val="18"/>
          <w:szCs w:val="18"/>
        </w:rPr>
        <w:t xml:space="preserve"> </w:t>
      </w:r>
      <w:r w:rsidRPr="008D6B04">
        <w:rPr>
          <w:rFonts w:ascii="Times New Roman" w:hAnsi="Times New Roman" w:cs="Times New Roman"/>
          <w:sz w:val="18"/>
          <w:szCs w:val="18"/>
        </w:rPr>
        <w:t xml:space="preserve">расчетным путем исходя </w:t>
      </w:r>
      <w:r w:rsidR="00171C42" w:rsidRPr="008D6B04">
        <w:rPr>
          <w:rFonts w:ascii="Times New Roman" w:hAnsi="Times New Roman" w:cs="Times New Roman"/>
          <w:sz w:val="18"/>
          <w:szCs w:val="18"/>
        </w:rPr>
        <w:t xml:space="preserve">из нормативов накопления твердых </w:t>
      </w:r>
      <w:r w:rsidRPr="008D6B04">
        <w:rPr>
          <w:rFonts w:ascii="Times New Roman" w:hAnsi="Times New Roman" w:cs="Times New Roman"/>
          <w:sz w:val="18"/>
          <w:szCs w:val="18"/>
        </w:rPr>
        <w:t>коммунальных отходов</w:t>
      </w:r>
      <w:r w:rsidR="00171C42" w:rsidRPr="008D6B04">
        <w:rPr>
          <w:rFonts w:ascii="Times New Roman" w:hAnsi="Times New Roman" w:cs="Times New Roman"/>
          <w:sz w:val="18"/>
          <w:szCs w:val="18"/>
        </w:rPr>
        <w:t>.</w:t>
      </w:r>
    </w:p>
    <w:p w:rsidR="003F650B" w:rsidRDefault="003F650B" w:rsidP="000153E6">
      <w:pPr>
        <w:shd w:val="clear" w:color="auto" w:fill="FFFFFF"/>
        <w:autoSpaceDE w:val="0"/>
        <w:autoSpaceDN w:val="0"/>
        <w:adjustRightInd w:val="0"/>
        <w:spacing w:before="120" w:after="2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</w:pPr>
      <w:r w:rsidRPr="002F2B11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6.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ПОРЯДОК</w:t>
      </w:r>
      <w:r w:rsidRPr="002F2B11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ФИКСАЦИИ</w:t>
      </w:r>
      <w:r w:rsidRPr="002F2B11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НАРУШЕНИЙ</w:t>
      </w:r>
      <w:r w:rsidRPr="002F2B11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ПО</w:t>
      </w:r>
      <w:r w:rsidRPr="002F2B11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ДОГОВОРУ.</w:t>
      </w:r>
    </w:p>
    <w:p w:rsidR="00171C42" w:rsidRPr="008D6B04" w:rsidRDefault="00ED073B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6.1</w:t>
      </w:r>
      <w:r w:rsidR="00171C42" w:rsidRPr="008D6B04">
        <w:rPr>
          <w:rFonts w:ascii="Times New Roman" w:hAnsi="Times New Roman" w:cs="Times New Roman"/>
          <w:sz w:val="18"/>
          <w:szCs w:val="18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видео-фиксации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71C42" w:rsidRPr="008D6B04" w:rsidRDefault="00171C42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6.2.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71C42" w:rsidRPr="008D6B04" w:rsidRDefault="00171C42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6.3.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71C42" w:rsidRPr="008D6B04" w:rsidRDefault="00171C42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6.4. Акт должен содержать:</w:t>
      </w:r>
    </w:p>
    <w:p w:rsidR="00171C42" w:rsidRPr="008D6B04" w:rsidRDefault="00171C42" w:rsidP="000153E6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местонахождение, адрес);</w:t>
      </w:r>
    </w:p>
    <w:p w:rsidR="00171C42" w:rsidRPr="008D6B04" w:rsidRDefault="00171C42" w:rsidP="000153E6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171C42" w:rsidRPr="008D6B04" w:rsidRDefault="00171C42" w:rsidP="000153E6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в) сведения о нарушении соответствующих пунктов договора;</w:t>
      </w:r>
    </w:p>
    <w:p w:rsidR="00171C42" w:rsidRPr="008D6B04" w:rsidRDefault="00171C42" w:rsidP="000153E6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г) другие сведения по усмотрению стороны, в том числе материалы фото- и видеосъемки.</w:t>
      </w:r>
    </w:p>
    <w:p w:rsidR="00ED073B" w:rsidRPr="008D6B04" w:rsidRDefault="00171C42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6.5.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3F650B" w:rsidRPr="00AD2B23" w:rsidRDefault="003F650B" w:rsidP="00D26805">
      <w:pPr>
        <w:widowControl w:val="0"/>
        <w:shd w:val="clear" w:color="auto" w:fill="FFFFFF"/>
        <w:autoSpaceDE w:val="0"/>
        <w:autoSpaceDN w:val="0"/>
        <w:adjustRightInd w:val="0"/>
        <w:spacing w:before="120" w:after="20" w:line="240" w:lineRule="auto"/>
        <w:ind w:left="-567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7</w:t>
      </w:r>
      <w:r w:rsidRPr="00AD2B23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. ОТВЕТСТВЕННОСТЬ СТОРОН.</w:t>
      </w:r>
    </w:p>
    <w:p w:rsidR="00171C42" w:rsidRPr="008D6B04" w:rsidRDefault="00ED073B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 xml:space="preserve">7.1. </w:t>
      </w:r>
      <w:r w:rsidR="00171C42" w:rsidRPr="008D6B04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71C42" w:rsidRPr="008D6B04" w:rsidRDefault="00171C42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7.2.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ED073B" w:rsidRPr="008D6B04" w:rsidRDefault="00171C42" w:rsidP="000153E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7.3.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F650B" w:rsidRPr="002F2B11" w:rsidRDefault="003F650B" w:rsidP="00D26805">
      <w:pPr>
        <w:widowControl w:val="0"/>
        <w:shd w:val="clear" w:color="auto" w:fill="FFFFFF"/>
        <w:autoSpaceDE w:val="0"/>
        <w:autoSpaceDN w:val="0"/>
        <w:adjustRightInd w:val="0"/>
        <w:spacing w:before="120" w:after="20" w:line="240" w:lineRule="auto"/>
        <w:ind w:left="-567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2F2B11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8.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ОБСТОЯТЕЛЬСТВА</w:t>
      </w:r>
      <w:r w:rsidRPr="002F2B11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НЕПРЕОДОЛИМОЙ</w:t>
      </w:r>
      <w:r w:rsidRPr="002F2B11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СИЛЫ.</w:t>
      </w:r>
    </w:p>
    <w:p w:rsidR="00ED073B" w:rsidRPr="008D6B04" w:rsidRDefault="00ED073B" w:rsidP="000153E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8</w:t>
      </w:r>
      <w:r w:rsidR="000153E6" w:rsidRPr="008D6B04">
        <w:rPr>
          <w:rFonts w:ascii="Times New Roman" w:hAnsi="Times New Roman" w:cs="Times New Roman"/>
          <w:sz w:val="18"/>
          <w:szCs w:val="18"/>
        </w:rPr>
        <w:t xml:space="preserve">.1. </w:t>
      </w:r>
      <w:r w:rsidRPr="008D6B04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ED073B" w:rsidRPr="008D6B04" w:rsidRDefault="00ED073B" w:rsidP="000153E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8</w:t>
      </w:r>
      <w:r w:rsidR="000153E6" w:rsidRPr="008D6B04">
        <w:rPr>
          <w:rFonts w:ascii="Times New Roman" w:hAnsi="Times New Roman" w:cs="Times New Roman"/>
          <w:sz w:val="18"/>
          <w:szCs w:val="18"/>
        </w:rPr>
        <w:t xml:space="preserve">.2. </w:t>
      </w:r>
      <w:r w:rsidRPr="008D6B04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D073B" w:rsidRPr="008D6B04" w:rsidRDefault="00ED073B" w:rsidP="000153E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8</w:t>
      </w:r>
      <w:r w:rsidR="000153E6" w:rsidRPr="008D6B04">
        <w:rPr>
          <w:rFonts w:ascii="Times New Roman" w:hAnsi="Times New Roman" w:cs="Times New Roman"/>
          <w:sz w:val="18"/>
          <w:szCs w:val="18"/>
        </w:rPr>
        <w:t xml:space="preserve">.3. </w:t>
      </w:r>
      <w:r w:rsidRPr="008D6B04">
        <w:rPr>
          <w:rFonts w:ascii="Times New Roman" w:hAnsi="Times New Roman" w:cs="Times New Roman"/>
          <w:sz w:val="18"/>
          <w:szCs w:val="18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Pr="008D6B04">
        <w:rPr>
          <w:rFonts w:ascii="Times New Roman" w:hAnsi="Times New Roman" w:cs="Times New Roman"/>
          <w:sz w:val="18"/>
          <w:szCs w:val="18"/>
        </w:rPr>
        <w:tab/>
      </w:r>
    </w:p>
    <w:p w:rsidR="00ED073B" w:rsidRPr="008D6B04" w:rsidRDefault="00ED073B" w:rsidP="000153E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8</w:t>
      </w:r>
      <w:r w:rsidR="000153E6" w:rsidRPr="008D6B04">
        <w:rPr>
          <w:rFonts w:ascii="Times New Roman" w:hAnsi="Times New Roman" w:cs="Times New Roman"/>
          <w:sz w:val="18"/>
          <w:szCs w:val="18"/>
        </w:rPr>
        <w:t xml:space="preserve">.4. </w:t>
      </w:r>
      <w:r w:rsidRPr="008D6B04"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F650B" w:rsidRPr="002F2B11" w:rsidRDefault="003F650B" w:rsidP="00D26805">
      <w:pPr>
        <w:widowControl w:val="0"/>
        <w:shd w:val="clear" w:color="auto" w:fill="FFFFFF"/>
        <w:autoSpaceDE w:val="0"/>
        <w:autoSpaceDN w:val="0"/>
        <w:adjustRightInd w:val="0"/>
        <w:spacing w:before="120" w:after="20" w:line="240" w:lineRule="auto"/>
        <w:ind w:left="-567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2F2B11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9.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ДЕЙСТВИЕ</w:t>
      </w:r>
      <w:r w:rsidRPr="002F2B11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ДОГОВОРА.</w:t>
      </w:r>
    </w:p>
    <w:p w:rsidR="00ED073B" w:rsidRPr="008D6B04" w:rsidRDefault="00ED073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9.1. Настоящий договор вступает в силу с момента подписания договора сторонами. Условия договора применяются к отношениям сторон с 01.01.2019, если иное не будет дополнительно согласовано сторонами в письменной форме.</w:t>
      </w:r>
    </w:p>
    <w:p w:rsidR="00ED073B" w:rsidRPr="008D6B04" w:rsidRDefault="00ED073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9.2. Настоящий договор заключается на срок по 31 декабря 2023 года и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9.3. Настоящий договор может быть расторгнут до окончания срока его действия по соглашению сторон.</w:t>
      </w:r>
    </w:p>
    <w:p w:rsidR="003F650B" w:rsidRDefault="003F650B" w:rsidP="00D2680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20" w:line="240" w:lineRule="auto"/>
        <w:ind w:left="-567" w:right="17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</w:pPr>
      <w:r w:rsidRPr="006E4FFC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10.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ПРОЧИЕ УСЛОВИЯ.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10.1. Стороны по договору определили, что вся информация, полученная (переданная), используемая в процессе исполнения данного договора, а также непосредственно относящаяся к персональным данным потребителя, является конфиденциальной. Стороны в процессе выполнения настоящего договора обеспечивают исполнение требований о конфиденциальности персональных данных, подвергающихся обработке, в соответствии с положениями Федерального закона от 27.07.2006 № 152-ФЗ «О персональных данных».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10.2. Одновременно с заключением настоящего договора Потребитель дает Региональному оператору согласие на обработку своих персональных данных, включая сбор, систематизацию, накопление, хранение,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договору, в т. ч. при поручении Региональным оператором обработки персональных данных третьему лицу.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lastRenderedPageBreak/>
        <w:t>10.3. Стороны пришли к соглашению о том, что при заключении настоящего договора и дополнительных соглашений к нему, стороны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10.4. В целях оперативного обмена документами стороны признают и вправе использовать в качестве официальных и имеющих юридическую силу документы, переданные посредством телефонной (факс) связи или электронной почты (e-</w:t>
      </w:r>
      <w:proofErr w:type="spellStart"/>
      <w:r w:rsidRPr="008D6B04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8D6B04">
        <w:rPr>
          <w:rFonts w:ascii="Times New Roman" w:hAnsi="Times New Roman" w:cs="Times New Roman"/>
          <w:sz w:val="18"/>
          <w:szCs w:val="18"/>
        </w:rPr>
        <w:t>), с последующей отсылкой оригиналов этих документов почтой или передачей нарочным.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10.5. Если после заключения настоящего договора произойдет изменение нормативных правовых актов, регулирующих правоотношения, являющиеся предметом настоящего договора, в результате чего положения настоящего договора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актов, внесение изменений в договор при этом не требуется.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10.6.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10.7.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10.8.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10.9. Настоящий договор составлен в двух идентичных экземплярах - по одному для каждой из Сторон.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10.10. Во всем, что не предусмотрено настоящим договором, Стороны руководствуются действующим законодательством.</w:t>
      </w:r>
    </w:p>
    <w:p w:rsidR="008942FB" w:rsidRPr="008D6B04" w:rsidRDefault="008942FB" w:rsidP="0032485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B04">
        <w:rPr>
          <w:rFonts w:ascii="Times New Roman" w:hAnsi="Times New Roman" w:cs="Times New Roman"/>
          <w:sz w:val="18"/>
          <w:szCs w:val="18"/>
        </w:rPr>
        <w:t>10.11. Приложение к настоящему договору является его неотъемлемой частью.</w:t>
      </w:r>
    </w:p>
    <w:p w:rsidR="008D6B04" w:rsidRDefault="008D6B04" w:rsidP="00D2680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40" w:line="240" w:lineRule="auto"/>
        <w:ind w:left="-567" w:right="17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</w:pPr>
    </w:p>
    <w:p w:rsidR="003F650B" w:rsidRPr="006E4FFC" w:rsidRDefault="003F650B" w:rsidP="00D2680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40" w:line="240" w:lineRule="auto"/>
        <w:ind w:left="-567" w:right="17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</w:pPr>
      <w:bookmarkStart w:id="0" w:name="_GoBack"/>
      <w:bookmarkEnd w:id="0"/>
      <w:r w:rsidRPr="006E4FFC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11.  РЕКВИЗИТЫ И ПОДПИСИ СТОРОН.</w:t>
      </w:r>
    </w:p>
    <w:p w:rsidR="008942FB" w:rsidRDefault="008942FB" w:rsidP="00D26805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8942FB" w:rsidTr="00324857">
        <w:tc>
          <w:tcPr>
            <w:tcW w:w="5244" w:type="dxa"/>
          </w:tcPr>
          <w:p w:rsidR="003F650B" w:rsidRPr="00D557F2" w:rsidRDefault="003F650B" w:rsidP="00D26805">
            <w:pPr>
              <w:widowControl w:val="0"/>
              <w:autoSpaceDE w:val="0"/>
              <w:autoSpaceDN w:val="0"/>
              <w:adjustRightInd w:val="0"/>
              <w:spacing w:before="40" w:after="40"/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Региональный оператор</w:t>
            </w:r>
          </w:p>
          <w:p w:rsidR="00947AE1" w:rsidRDefault="003F650B" w:rsidP="00D26805">
            <w:pPr>
              <w:spacing w:line="240" w:lineRule="atLeas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gramStart"/>
            <w:r w:rsidRPr="00D55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D55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gramEnd"/>
            <w:r w:rsidRPr="00D557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ТЭКО-Сервис»</w:t>
            </w:r>
          </w:p>
        </w:tc>
        <w:tc>
          <w:tcPr>
            <w:tcW w:w="4673" w:type="dxa"/>
          </w:tcPr>
          <w:p w:rsidR="008942FB" w:rsidRDefault="008942FB" w:rsidP="00D26805">
            <w:pPr>
              <w:spacing w:line="240" w:lineRule="atLeas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3F650B" w:rsidTr="00324857">
        <w:tc>
          <w:tcPr>
            <w:tcW w:w="5244" w:type="dxa"/>
          </w:tcPr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Адрес места нахождения: 392023, Тамбовская область, </w:t>
            </w:r>
            <w:proofErr w:type="spellStart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г.Тамбов</w:t>
            </w:r>
            <w:proofErr w:type="spellEnd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ул.Набережная</w:t>
            </w:r>
            <w:proofErr w:type="spellEnd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, д.16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Елецкий Филиал ООО "ТЭКО-Сервис"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399770, Липецкая область, </w:t>
            </w:r>
            <w:proofErr w:type="spellStart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г.Елец</w:t>
            </w:r>
            <w:proofErr w:type="spellEnd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ул.Октябрьская</w:t>
            </w:r>
            <w:proofErr w:type="spellEnd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, д.120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ИНН/КПП 6829005315 / 682901001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ОГРН 1046882293754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Тел. (факс): </w:t>
            </w:r>
            <w:proofErr w:type="spellStart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г.Елец</w:t>
            </w:r>
            <w:proofErr w:type="spellEnd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- 8(47467) 5-98-91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8(47467) 5-50-53, 8-915-971-44-88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с. Становое - 8-915-872-07-08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с. Тербуны - 8-915-874-07-08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с. Долгоруково - 8-910-858-07-08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с. Волово - 8-910-859-07-08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с. </w:t>
            </w:r>
            <w:proofErr w:type="spellStart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Измалково</w:t>
            </w:r>
            <w:proofErr w:type="spellEnd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- 8-915-873-07-08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Адрес электронной почты: tbo-tambov@yandex.ru, </w:t>
            </w: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cr/>
              <w:t>http://teko.pro/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Банковские реквизиты: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Р/</w:t>
            </w:r>
            <w:proofErr w:type="spellStart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сч</w:t>
            </w:r>
            <w:proofErr w:type="spellEnd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: 40702810709510007236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Кор/</w:t>
            </w:r>
            <w:proofErr w:type="spellStart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сч</w:t>
            </w:r>
            <w:proofErr w:type="spellEnd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: 30101810545250000855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Наименование и адрес банка: 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Банк ПАО «ВТБ»</w:t>
            </w:r>
          </w:p>
          <w:p w:rsidR="003F650B" w:rsidRPr="00D557F2" w:rsidRDefault="003F650B" w:rsidP="00324857">
            <w:pPr>
              <w:autoSpaceDN w:val="0"/>
              <w:ind w:left="33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Филиал №3652 Банка ВТБ (ПАО) </w:t>
            </w:r>
            <w:proofErr w:type="spellStart"/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г.Воронеж</w:t>
            </w:r>
            <w:proofErr w:type="spellEnd"/>
          </w:p>
          <w:p w:rsidR="003F650B" w:rsidRPr="00D557F2" w:rsidRDefault="003F650B" w:rsidP="003710F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57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БИК: БИК 042007855</w:t>
            </w:r>
          </w:p>
        </w:tc>
        <w:tc>
          <w:tcPr>
            <w:tcW w:w="4673" w:type="dxa"/>
          </w:tcPr>
          <w:p w:rsidR="003F650B" w:rsidRDefault="003F650B" w:rsidP="00D26805">
            <w:pPr>
              <w:spacing w:line="240" w:lineRule="atLeas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857" w:rsidRDefault="00324857" w:rsidP="00324857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942FB" w:rsidRPr="003F650B" w:rsidRDefault="00DB1950" w:rsidP="00324857">
      <w:pPr>
        <w:spacing w:line="240" w:lineRule="atLeast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F650B">
        <w:rPr>
          <w:rFonts w:ascii="Times New Roman" w:hAnsi="Times New Roman" w:cs="Times New Roman"/>
          <w:sz w:val="20"/>
          <w:szCs w:val="20"/>
        </w:rPr>
        <w:t>__________________/_</w:t>
      </w:r>
      <w:proofErr w:type="spellStart"/>
      <w:r w:rsidR="00947AE1" w:rsidRPr="00324857">
        <w:rPr>
          <w:rFonts w:ascii="Times New Roman" w:hAnsi="Times New Roman" w:cs="Times New Roman"/>
          <w:b/>
          <w:sz w:val="20"/>
          <w:szCs w:val="20"/>
        </w:rPr>
        <w:t>Патченский</w:t>
      </w:r>
      <w:proofErr w:type="spellEnd"/>
      <w:r w:rsidR="00947AE1" w:rsidRPr="00324857">
        <w:rPr>
          <w:rFonts w:ascii="Times New Roman" w:hAnsi="Times New Roman" w:cs="Times New Roman"/>
          <w:b/>
          <w:sz w:val="20"/>
          <w:szCs w:val="20"/>
        </w:rPr>
        <w:t xml:space="preserve"> В.В.</w:t>
      </w:r>
      <w:r w:rsidRPr="00324857">
        <w:rPr>
          <w:rFonts w:ascii="Times New Roman" w:hAnsi="Times New Roman" w:cs="Times New Roman"/>
          <w:b/>
          <w:sz w:val="20"/>
          <w:szCs w:val="20"/>
        </w:rPr>
        <w:t>/</w:t>
      </w:r>
      <w:r w:rsidRPr="003F650B">
        <w:rPr>
          <w:rFonts w:ascii="Times New Roman" w:hAnsi="Times New Roman" w:cs="Times New Roman"/>
          <w:sz w:val="20"/>
          <w:szCs w:val="20"/>
        </w:rPr>
        <w:t xml:space="preserve">    </w:t>
      </w:r>
      <w:r w:rsidR="00324857">
        <w:rPr>
          <w:rFonts w:ascii="Times New Roman" w:hAnsi="Times New Roman" w:cs="Times New Roman"/>
          <w:sz w:val="20"/>
          <w:szCs w:val="20"/>
        </w:rPr>
        <w:tab/>
      </w:r>
      <w:r w:rsidR="00324857">
        <w:rPr>
          <w:rFonts w:ascii="Times New Roman" w:hAnsi="Times New Roman" w:cs="Times New Roman"/>
          <w:sz w:val="20"/>
          <w:szCs w:val="20"/>
        </w:rPr>
        <w:tab/>
      </w:r>
      <w:r w:rsidR="00324857">
        <w:rPr>
          <w:rFonts w:ascii="Times New Roman" w:hAnsi="Times New Roman" w:cs="Times New Roman"/>
          <w:sz w:val="20"/>
          <w:szCs w:val="20"/>
        </w:rPr>
        <w:tab/>
      </w:r>
      <w:r w:rsidRPr="003F650B">
        <w:rPr>
          <w:rFonts w:ascii="Times New Roman" w:hAnsi="Times New Roman" w:cs="Times New Roman"/>
          <w:sz w:val="20"/>
          <w:szCs w:val="20"/>
        </w:rPr>
        <w:t>____________________/_______________/</w:t>
      </w:r>
    </w:p>
    <w:p w:rsidR="00DB1950" w:rsidRPr="003F650B" w:rsidRDefault="00324857" w:rsidP="00324857">
      <w:pPr>
        <w:spacing w:line="240" w:lineRule="atLeast"/>
        <w:ind w:left="-567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DB1950" w:rsidRPr="003F650B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DB1950" w:rsidRPr="003F650B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="00DB1950" w:rsidRPr="003F650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DB1950" w:rsidRPr="003F650B">
        <w:rPr>
          <w:rFonts w:ascii="Times New Roman" w:hAnsi="Times New Roman" w:cs="Times New Roman"/>
          <w:sz w:val="14"/>
          <w:szCs w:val="14"/>
        </w:rPr>
        <w:t xml:space="preserve">                        (подпись)</w:t>
      </w:r>
    </w:p>
    <w:sectPr w:rsidR="00DB1950" w:rsidRPr="003F650B" w:rsidSect="00D268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20D59"/>
    <w:multiLevelType w:val="multilevel"/>
    <w:tmpl w:val="FE4AE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10"/>
    <w:rsid w:val="000153E6"/>
    <w:rsid w:val="00061755"/>
    <w:rsid w:val="00171C42"/>
    <w:rsid w:val="001E7D4D"/>
    <w:rsid w:val="002841D4"/>
    <w:rsid w:val="00284C06"/>
    <w:rsid w:val="002D1EB9"/>
    <w:rsid w:val="00324857"/>
    <w:rsid w:val="003710F8"/>
    <w:rsid w:val="003D3660"/>
    <w:rsid w:val="003F650B"/>
    <w:rsid w:val="00440835"/>
    <w:rsid w:val="00477034"/>
    <w:rsid w:val="004F592A"/>
    <w:rsid w:val="00842C10"/>
    <w:rsid w:val="008942FB"/>
    <w:rsid w:val="008D6B04"/>
    <w:rsid w:val="00947AE1"/>
    <w:rsid w:val="009E1433"/>
    <w:rsid w:val="00A1238E"/>
    <w:rsid w:val="00A17DC6"/>
    <w:rsid w:val="00BD0477"/>
    <w:rsid w:val="00CB633F"/>
    <w:rsid w:val="00D26805"/>
    <w:rsid w:val="00DB1950"/>
    <w:rsid w:val="00DD2582"/>
    <w:rsid w:val="00DD3BD6"/>
    <w:rsid w:val="00EA7DEB"/>
    <w:rsid w:val="00ED073B"/>
    <w:rsid w:val="00F125A6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DB67-4FA5-4C59-A3C5-36510DA6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C8"/>
    <w:pPr>
      <w:ind w:left="720"/>
      <w:contextualSpacing/>
    </w:pPr>
  </w:style>
  <w:style w:type="table" w:styleId="a4">
    <w:name w:val="Table Grid"/>
    <w:basedOn w:val="a1"/>
    <w:uiPriority w:val="39"/>
    <w:rsid w:val="0089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C670-EF68-4E23-B30B-A8EE26F5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Анастасия Александровна</dc:creator>
  <cp:keywords/>
  <dc:description/>
  <cp:lastModifiedBy>Гусев Юрий Сергеевич</cp:lastModifiedBy>
  <cp:revision>11</cp:revision>
  <cp:lastPrinted>2019-01-05T07:55:00Z</cp:lastPrinted>
  <dcterms:created xsi:type="dcterms:W3CDTF">2018-12-21T09:36:00Z</dcterms:created>
  <dcterms:modified xsi:type="dcterms:W3CDTF">2019-01-05T07:57:00Z</dcterms:modified>
</cp:coreProperties>
</file>